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5309F1" w14:textId="6E600D18" w:rsidR="00F96339" w:rsidRPr="00C90592" w:rsidRDefault="00951F1F" w:rsidP="00F96339">
      <w:pPr>
        <w:jc w:val="both"/>
        <w:rPr>
          <w:rStyle w:val="markedcontent"/>
          <w:rFonts w:ascii="Arial" w:hAnsi="Arial" w:cs="Arial"/>
          <w:sz w:val="24"/>
          <w:szCs w:val="24"/>
        </w:rPr>
      </w:pPr>
      <w:r w:rsidRPr="00C90592">
        <w:rPr>
          <w:sz w:val="24"/>
          <w:szCs w:val="24"/>
        </w:rPr>
        <w:br/>
      </w:r>
      <w:r w:rsidRPr="00C90592">
        <w:rPr>
          <w:rStyle w:val="markedcontent"/>
          <w:rFonts w:ascii="Arial" w:hAnsi="Arial" w:cs="Arial"/>
          <w:sz w:val="24"/>
          <w:szCs w:val="24"/>
        </w:rPr>
        <w:t xml:space="preserve"> </w:t>
      </w:r>
    </w:p>
    <w:p w14:paraId="378CE9C1" w14:textId="77777777" w:rsidR="007B3254" w:rsidRPr="00C90592" w:rsidRDefault="007B3254" w:rsidP="007B3254">
      <w:pPr>
        <w:spacing w:after="0" w:line="360" w:lineRule="auto"/>
        <w:jc w:val="center"/>
        <w:rPr>
          <w:rFonts w:ascii="Arial" w:hAnsi="Arial" w:cs="Arial"/>
        </w:rPr>
      </w:pPr>
      <w:r w:rsidRPr="00C90592">
        <w:rPr>
          <w:rFonts w:cstheme="minorHAnsi"/>
          <w:b/>
          <w:sz w:val="36"/>
          <w:szCs w:val="28"/>
        </w:rPr>
        <w:t xml:space="preserve"> </w:t>
      </w:r>
      <w:r w:rsidRPr="00C90592">
        <w:rPr>
          <w:rFonts w:ascii="Arial" w:hAnsi="Arial" w:cs="Arial"/>
          <w:b/>
          <w:bCs/>
        </w:rPr>
        <w:t>REGULAMIN REKRUTACJI DZIENNEGO DOMU „SENIOR +” WE WSCHOWIE</w:t>
      </w:r>
      <w:r w:rsidRPr="00C90592">
        <w:rPr>
          <w:rFonts w:ascii="Arial" w:hAnsi="Arial" w:cs="Arial"/>
        </w:rPr>
        <w:t>.</w:t>
      </w:r>
    </w:p>
    <w:p w14:paraId="33F05BF8" w14:textId="448675E4" w:rsidR="007B3254" w:rsidRPr="00C90592" w:rsidRDefault="007B3254" w:rsidP="007B3254">
      <w:pPr>
        <w:spacing w:after="0" w:line="360" w:lineRule="auto"/>
        <w:jc w:val="center"/>
        <w:rPr>
          <w:rFonts w:ascii="Arial" w:hAnsi="Arial" w:cs="Arial"/>
        </w:rPr>
      </w:pPr>
    </w:p>
    <w:p w14:paraId="75657B53" w14:textId="77777777" w:rsidR="002D6D9D" w:rsidRPr="00C90592" w:rsidRDefault="002D6D9D" w:rsidP="007B3254">
      <w:pPr>
        <w:spacing w:after="0" w:line="360" w:lineRule="auto"/>
        <w:jc w:val="center"/>
        <w:rPr>
          <w:rFonts w:ascii="Arial" w:hAnsi="Arial" w:cs="Arial"/>
        </w:rPr>
      </w:pPr>
    </w:p>
    <w:p w14:paraId="2704FE2E" w14:textId="3B01E014" w:rsidR="007B3254" w:rsidRPr="00C90592" w:rsidRDefault="007B3254" w:rsidP="007B3254">
      <w:pPr>
        <w:spacing w:after="0" w:line="360" w:lineRule="auto"/>
        <w:jc w:val="center"/>
        <w:rPr>
          <w:rFonts w:ascii="Arial" w:hAnsi="Arial" w:cs="Arial"/>
        </w:rPr>
      </w:pPr>
      <w:r w:rsidRPr="00C90592">
        <w:rPr>
          <w:rFonts w:ascii="Arial" w:hAnsi="Arial" w:cs="Arial"/>
        </w:rPr>
        <w:t>§ 1 I</w:t>
      </w:r>
      <w:r w:rsidR="00CC6838">
        <w:rPr>
          <w:rFonts w:ascii="Arial" w:hAnsi="Arial" w:cs="Arial"/>
        </w:rPr>
        <w:t>N</w:t>
      </w:r>
      <w:r w:rsidRPr="00C90592">
        <w:rPr>
          <w:rFonts w:ascii="Arial" w:hAnsi="Arial" w:cs="Arial"/>
        </w:rPr>
        <w:t>FORMACJE OGÓLNE</w:t>
      </w:r>
    </w:p>
    <w:p w14:paraId="0597F053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>1. Regulamin określa warunki rekrutacji uczestników do ośrodka wsparcia dziennego - Dzienny Dom „Senior+” we Wschowie - zwany dalej Dzienny Dom „Senior+”.</w:t>
      </w:r>
      <w:r w:rsidRPr="00C90592">
        <w:rPr>
          <w:rFonts w:ascii="Arial" w:hAnsi="Arial" w:cs="Arial"/>
        </w:rPr>
        <w:br/>
        <w:t>2. Jednostką organizacyjną prowadzącą rekrutację do Dziennego Domu „Senior+” jest Ośrodek Pomocy Społecznej we Wschowie, ul. Klasztorna 3, 67-400 Wschowa.</w:t>
      </w:r>
    </w:p>
    <w:p w14:paraId="30EB49D0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3. Dzienny Dom „Senior+” jest ośrodkiem wsparcia dziennego dla osób, które łącznie spełniają następujące warunki: </w:t>
      </w:r>
    </w:p>
    <w:p w14:paraId="4D7B8A1A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>1) zamieszkują na terenie Gminy Wschowa,</w:t>
      </w:r>
    </w:p>
    <w:p w14:paraId="176DE39C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2) są w wieku 60+, </w:t>
      </w:r>
    </w:p>
    <w:p w14:paraId="6DC19B2E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3) są nieaktywne zawodowo (nie pracują i nie poszukują pracy). </w:t>
      </w:r>
    </w:p>
    <w:p w14:paraId="376B26CD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4. Pierwszeństwo do korzystania ze świadczeń Dziennego Domu mają osoby, które spełniają jeden z niżej wymienionych warunków: </w:t>
      </w:r>
    </w:p>
    <w:p w14:paraId="24BC6050" w14:textId="77777777" w:rsidR="007B3254" w:rsidRPr="00F81379" w:rsidRDefault="007B3254" w:rsidP="00F20BC5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1) są samotne </w:t>
      </w:r>
      <w:r w:rsidRPr="00F81379">
        <w:rPr>
          <w:rFonts w:ascii="Arial" w:hAnsi="Arial" w:cs="Arial"/>
        </w:rPr>
        <w:t xml:space="preserve">lub posiadają rodziny poza miejscem swojego zamieszkania; </w:t>
      </w:r>
    </w:p>
    <w:p w14:paraId="69C7AEBB" w14:textId="25BD1534" w:rsidR="007B3254" w:rsidRPr="00F81379" w:rsidRDefault="007B3254" w:rsidP="00F20BC5">
      <w:pPr>
        <w:spacing w:after="0" w:line="360" w:lineRule="auto"/>
        <w:jc w:val="both"/>
        <w:rPr>
          <w:rFonts w:ascii="Arial" w:hAnsi="Arial" w:cs="Arial"/>
        </w:rPr>
      </w:pPr>
      <w:r w:rsidRPr="00F81379">
        <w:rPr>
          <w:rFonts w:ascii="Arial" w:hAnsi="Arial" w:cs="Arial"/>
        </w:rPr>
        <w:t>2) są osobami niepełnosprawnymi</w:t>
      </w:r>
      <w:r w:rsidR="009D7993" w:rsidRPr="00F81379">
        <w:rPr>
          <w:rFonts w:ascii="Arial" w:hAnsi="Arial" w:cs="Arial"/>
        </w:rPr>
        <w:t xml:space="preserve"> w stopniu znacznym lub umiarkowanym;</w:t>
      </w:r>
      <w:r w:rsidRPr="00F81379">
        <w:rPr>
          <w:rFonts w:ascii="Arial" w:hAnsi="Arial" w:cs="Arial"/>
        </w:rPr>
        <w:t xml:space="preserve"> </w:t>
      </w:r>
    </w:p>
    <w:p w14:paraId="61E335D8" w14:textId="68792EAB" w:rsidR="00F20BC5" w:rsidRPr="00F81379" w:rsidRDefault="00F20BC5" w:rsidP="00F20BC5">
      <w:pPr>
        <w:spacing w:after="0" w:line="360" w:lineRule="auto"/>
        <w:jc w:val="both"/>
        <w:rPr>
          <w:rFonts w:ascii="Arial" w:hAnsi="Arial" w:cs="Arial"/>
        </w:rPr>
      </w:pPr>
      <w:r w:rsidRPr="00F81379">
        <w:rPr>
          <w:rFonts w:ascii="Arial" w:hAnsi="Arial" w:cs="Arial"/>
        </w:rPr>
        <w:t>3)</w:t>
      </w:r>
      <w:r w:rsidR="00F81379">
        <w:rPr>
          <w:rFonts w:ascii="Arial" w:hAnsi="Arial" w:cs="Arial"/>
        </w:rPr>
        <w:t xml:space="preserve"> </w:t>
      </w:r>
      <w:r w:rsidRPr="00F81379">
        <w:rPr>
          <w:rFonts w:ascii="Arial" w:hAnsi="Arial" w:cs="Arial"/>
        </w:rPr>
        <w:t xml:space="preserve">posiadają dochód nie przekraczający 150% właściwego kryterium dochodowego, </w:t>
      </w:r>
      <w:r w:rsidRPr="00F81379">
        <w:rPr>
          <w:rFonts w:ascii="Arial" w:hAnsi="Arial" w:cs="Arial"/>
        </w:rPr>
        <w:br/>
        <w:t>o którym mowa w ustawie z dnia 12 marca 2004 roku o pomocy społecznej (na osobę samotnie gospodarującą lub na osobę w rodzinie);</w:t>
      </w:r>
    </w:p>
    <w:p w14:paraId="2C873BB0" w14:textId="1DB2232E" w:rsidR="007B3254" w:rsidRPr="00F81379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F81379">
        <w:rPr>
          <w:rFonts w:ascii="Arial" w:hAnsi="Arial" w:cs="Arial"/>
        </w:rPr>
        <w:t xml:space="preserve">3) </w:t>
      </w:r>
      <w:r w:rsidR="00F81379" w:rsidRPr="00F81379">
        <w:rPr>
          <w:rFonts w:ascii="Arial" w:hAnsi="Arial" w:cs="Arial"/>
        </w:rPr>
        <w:t xml:space="preserve"> </w:t>
      </w:r>
      <w:r w:rsidR="00542106">
        <w:rPr>
          <w:rFonts w:ascii="Arial" w:hAnsi="Arial" w:cs="Arial"/>
        </w:rPr>
        <w:t xml:space="preserve">są </w:t>
      </w:r>
      <w:r w:rsidR="00F81379" w:rsidRPr="00F81379">
        <w:rPr>
          <w:rFonts w:ascii="Arial" w:hAnsi="Arial" w:cs="Arial"/>
        </w:rPr>
        <w:t>zagrożon</w:t>
      </w:r>
      <w:r w:rsidR="00542106">
        <w:rPr>
          <w:rFonts w:ascii="Arial" w:hAnsi="Arial" w:cs="Arial"/>
        </w:rPr>
        <w:t>e</w:t>
      </w:r>
      <w:r w:rsidR="00F81379" w:rsidRPr="00F81379">
        <w:rPr>
          <w:rFonts w:ascii="Arial" w:hAnsi="Arial" w:cs="Arial"/>
        </w:rPr>
        <w:t xml:space="preserve"> </w:t>
      </w:r>
      <w:r w:rsidR="00F81379">
        <w:rPr>
          <w:rFonts w:ascii="Arial" w:hAnsi="Arial" w:cs="Arial"/>
        </w:rPr>
        <w:t xml:space="preserve"> </w:t>
      </w:r>
      <w:r w:rsidR="00F81379" w:rsidRPr="00F81379">
        <w:rPr>
          <w:rFonts w:ascii="Arial" w:hAnsi="Arial" w:cs="Arial"/>
        </w:rPr>
        <w:t>wykluczeniem społecznym</w:t>
      </w:r>
      <w:r w:rsidR="00542106">
        <w:rPr>
          <w:rFonts w:ascii="Arial" w:hAnsi="Arial" w:cs="Arial"/>
        </w:rPr>
        <w:t>.</w:t>
      </w:r>
    </w:p>
    <w:p w14:paraId="5B099D29" w14:textId="77777777" w:rsidR="007B3254" w:rsidRPr="00F81379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F81379">
        <w:rPr>
          <w:rFonts w:ascii="Arial" w:hAnsi="Arial" w:cs="Arial"/>
        </w:rPr>
        <w:t xml:space="preserve">5. Usługi Dziennego Domu „Senior+” świadczone będą dla maksymalnie 30 osób. </w:t>
      </w:r>
    </w:p>
    <w:p w14:paraId="1ADF2003" w14:textId="70CF55D8" w:rsidR="007B3254" w:rsidRPr="00F81379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F81379">
        <w:rPr>
          <w:rFonts w:ascii="Arial" w:hAnsi="Arial" w:cs="Arial"/>
        </w:rPr>
        <w:t xml:space="preserve">6. Dzienny Dom „Senior+” zapewni 8-godzinną ofertę usług w dniach roboczych, od poniedziałku do piątku. </w:t>
      </w:r>
    </w:p>
    <w:p w14:paraId="70919CBA" w14:textId="1DF913FA" w:rsidR="00117E26" w:rsidRPr="00CC6838" w:rsidRDefault="007B3254" w:rsidP="00CC6838">
      <w:pPr>
        <w:spacing w:after="0" w:line="360" w:lineRule="auto"/>
        <w:jc w:val="both"/>
        <w:rPr>
          <w:rStyle w:val="markedcontent"/>
          <w:rFonts w:ascii="Arial" w:hAnsi="Arial" w:cs="Arial"/>
        </w:rPr>
      </w:pPr>
      <w:r w:rsidRPr="00CC6838">
        <w:rPr>
          <w:rFonts w:ascii="Arial" w:hAnsi="Arial" w:cs="Arial"/>
        </w:rPr>
        <w:t xml:space="preserve">7. Pobyt w Dziennym Domu „Senior+” </w:t>
      </w:r>
      <w:r w:rsidR="00117E26" w:rsidRPr="00CC6838">
        <w:rPr>
          <w:rFonts w:ascii="Arial" w:hAnsi="Arial" w:cs="Arial"/>
        </w:rPr>
        <w:t xml:space="preserve"> jest </w:t>
      </w:r>
      <w:r w:rsidR="002C08EB" w:rsidRPr="00CC6838">
        <w:rPr>
          <w:rFonts w:ascii="Arial" w:hAnsi="Arial" w:cs="Arial"/>
        </w:rPr>
        <w:t>od</w:t>
      </w:r>
      <w:r w:rsidR="00117E26" w:rsidRPr="00CC6838">
        <w:rPr>
          <w:rFonts w:ascii="Arial" w:hAnsi="Arial" w:cs="Arial"/>
        </w:rPr>
        <w:t>płatny zgodnie z Uchwałą nr</w:t>
      </w:r>
      <w:r w:rsidR="00117E26" w:rsidRPr="00CC6838">
        <w:rPr>
          <w:rStyle w:val="markedcontent"/>
          <w:rFonts w:ascii="Arial" w:hAnsi="Arial" w:cs="Arial"/>
        </w:rPr>
        <w:t xml:space="preserve"> XXXIII/301/2021 </w:t>
      </w:r>
      <w:r w:rsidR="00117E26" w:rsidRPr="00CC6838">
        <w:rPr>
          <w:rFonts w:ascii="Arial" w:hAnsi="Arial" w:cs="Arial"/>
        </w:rPr>
        <w:br/>
      </w:r>
      <w:r w:rsidR="002C08EB" w:rsidRPr="00CC6838">
        <w:rPr>
          <w:rStyle w:val="markedcontent"/>
          <w:rFonts w:ascii="Arial" w:hAnsi="Arial" w:cs="Arial"/>
        </w:rPr>
        <w:t>R</w:t>
      </w:r>
      <w:r w:rsidR="00117E26" w:rsidRPr="00CC6838">
        <w:rPr>
          <w:rStyle w:val="markedcontent"/>
          <w:rFonts w:ascii="Arial" w:hAnsi="Arial" w:cs="Arial"/>
        </w:rPr>
        <w:t xml:space="preserve">ady </w:t>
      </w:r>
      <w:r w:rsidR="002C08EB" w:rsidRPr="00CC6838">
        <w:rPr>
          <w:rStyle w:val="markedcontent"/>
          <w:rFonts w:ascii="Arial" w:hAnsi="Arial" w:cs="Arial"/>
        </w:rPr>
        <w:t>M</w:t>
      </w:r>
      <w:r w:rsidR="00117E26" w:rsidRPr="00CC6838">
        <w:rPr>
          <w:rStyle w:val="markedcontent"/>
          <w:rFonts w:ascii="Arial" w:hAnsi="Arial" w:cs="Arial"/>
        </w:rPr>
        <w:t xml:space="preserve">iejskiej we </w:t>
      </w:r>
      <w:r w:rsidR="002C08EB" w:rsidRPr="00CC6838">
        <w:rPr>
          <w:rStyle w:val="markedcontent"/>
          <w:rFonts w:ascii="Arial" w:hAnsi="Arial" w:cs="Arial"/>
        </w:rPr>
        <w:t>W</w:t>
      </w:r>
      <w:r w:rsidR="00117E26" w:rsidRPr="00CC6838">
        <w:rPr>
          <w:rStyle w:val="markedcontent"/>
          <w:rFonts w:ascii="Arial" w:hAnsi="Arial" w:cs="Arial"/>
        </w:rPr>
        <w:t xml:space="preserve">schowie z dnia 4 listopada 2021 r. </w:t>
      </w:r>
      <w:r w:rsidR="002C08EB" w:rsidRPr="00CC6838">
        <w:rPr>
          <w:rStyle w:val="markedcontent"/>
          <w:rFonts w:ascii="Arial" w:hAnsi="Arial" w:cs="Arial"/>
        </w:rPr>
        <w:t xml:space="preserve"> </w:t>
      </w:r>
      <w:r w:rsidR="00117E26" w:rsidRPr="00CC6838">
        <w:rPr>
          <w:rStyle w:val="markedcontent"/>
          <w:rFonts w:ascii="Arial" w:hAnsi="Arial" w:cs="Arial"/>
        </w:rPr>
        <w:t>w sprawie ustalenia szczegółowych zasad ponoszenia odpłatności za pobyt uczestników w Dziennym Domu "Senior+</w:t>
      </w:r>
      <w:r w:rsidR="00CC6838" w:rsidRPr="00CC6838">
        <w:rPr>
          <w:rStyle w:val="markedcontent"/>
          <w:rFonts w:ascii="Arial" w:hAnsi="Arial" w:cs="Arial"/>
        </w:rPr>
        <w:t>.</w:t>
      </w:r>
    </w:p>
    <w:p w14:paraId="1A097010" w14:textId="4784357D" w:rsidR="007B3254" w:rsidRPr="00F81379" w:rsidRDefault="00CC6838" w:rsidP="002C08EB">
      <w:pPr>
        <w:spacing w:after="0" w:line="360" w:lineRule="auto"/>
        <w:jc w:val="both"/>
        <w:rPr>
          <w:rFonts w:ascii="Arial" w:hAnsi="Arial" w:cs="Arial"/>
        </w:rPr>
      </w:pPr>
      <w:r w:rsidRPr="00CC6838">
        <w:rPr>
          <w:rStyle w:val="markedcontent"/>
          <w:rFonts w:ascii="Arial" w:hAnsi="Arial" w:cs="Arial"/>
        </w:rPr>
        <w:t>8. Gmina Wschowa będzie ubiegała się o dofinansowanie</w:t>
      </w:r>
      <w:r>
        <w:rPr>
          <w:rStyle w:val="markedcontent"/>
          <w:rFonts w:ascii="Arial" w:hAnsi="Arial" w:cs="Arial"/>
        </w:rPr>
        <w:t xml:space="preserve"> na </w:t>
      </w:r>
      <w:r w:rsidRPr="00CC6838">
        <w:rPr>
          <w:rStyle w:val="markedcontent"/>
          <w:rFonts w:ascii="Arial" w:hAnsi="Arial" w:cs="Arial"/>
        </w:rPr>
        <w:t>funkcjonowani</w:t>
      </w:r>
      <w:r>
        <w:rPr>
          <w:rStyle w:val="markedcontent"/>
          <w:rFonts w:ascii="Arial" w:hAnsi="Arial" w:cs="Arial"/>
        </w:rPr>
        <w:t>e</w:t>
      </w:r>
      <w:r w:rsidRPr="00CC6838">
        <w:rPr>
          <w:rStyle w:val="markedcontent"/>
          <w:rFonts w:ascii="Arial" w:hAnsi="Arial" w:cs="Arial"/>
        </w:rPr>
        <w:t xml:space="preserve"> </w:t>
      </w:r>
      <w:r w:rsidRPr="00CC6838">
        <w:rPr>
          <w:rFonts w:ascii="Arial" w:hAnsi="Arial" w:cs="Arial"/>
        </w:rPr>
        <w:t>Dziennego Domu „Senior+” ze środków Ministerstwa Rodziny i Polityki Społecznej w ramach Programu Wieloletniego ,,Senior+” na lata 2021-2025</w:t>
      </w:r>
      <w:r>
        <w:rPr>
          <w:rFonts w:ascii="Arial" w:hAnsi="Arial" w:cs="Arial"/>
        </w:rPr>
        <w:t>.</w:t>
      </w:r>
    </w:p>
    <w:p w14:paraId="2599B69C" w14:textId="513914A4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  </w:t>
      </w:r>
    </w:p>
    <w:p w14:paraId="15D9AA3A" w14:textId="5A6433F5" w:rsidR="002D6D9D" w:rsidRPr="00C90592" w:rsidRDefault="002D6D9D" w:rsidP="007B3254">
      <w:pPr>
        <w:spacing w:after="0" w:line="360" w:lineRule="auto"/>
        <w:jc w:val="both"/>
        <w:rPr>
          <w:rFonts w:ascii="Arial" w:hAnsi="Arial" w:cs="Arial"/>
        </w:rPr>
      </w:pPr>
    </w:p>
    <w:p w14:paraId="512A2362" w14:textId="589C3739" w:rsidR="002D6D9D" w:rsidRPr="00C90592" w:rsidRDefault="002D6D9D" w:rsidP="007B3254">
      <w:pPr>
        <w:spacing w:after="0" w:line="360" w:lineRule="auto"/>
        <w:jc w:val="both"/>
        <w:rPr>
          <w:rFonts w:ascii="Arial" w:hAnsi="Arial" w:cs="Arial"/>
        </w:rPr>
      </w:pPr>
    </w:p>
    <w:p w14:paraId="7BFF70A0" w14:textId="77777777" w:rsidR="002D6D9D" w:rsidRPr="00C90592" w:rsidRDefault="002D6D9D" w:rsidP="007B3254">
      <w:pPr>
        <w:spacing w:after="0" w:line="360" w:lineRule="auto"/>
        <w:jc w:val="both"/>
        <w:rPr>
          <w:rFonts w:ascii="Arial" w:hAnsi="Arial" w:cs="Arial"/>
        </w:rPr>
      </w:pPr>
    </w:p>
    <w:p w14:paraId="678875AD" w14:textId="77777777" w:rsidR="002252CD" w:rsidRDefault="002252CD" w:rsidP="007B3254">
      <w:pPr>
        <w:spacing w:after="0" w:line="360" w:lineRule="auto"/>
        <w:jc w:val="center"/>
        <w:rPr>
          <w:rFonts w:ascii="Arial" w:hAnsi="Arial" w:cs="Arial"/>
        </w:rPr>
      </w:pPr>
    </w:p>
    <w:p w14:paraId="14FF45A2" w14:textId="0CA9C21C" w:rsidR="007B3254" w:rsidRPr="00C90592" w:rsidRDefault="007B3254" w:rsidP="007B3254">
      <w:pPr>
        <w:spacing w:after="0" w:line="360" w:lineRule="auto"/>
        <w:jc w:val="center"/>
        <w:rPr>
          <w:rFonts w:ascii="Arial" w:hAnsi="Arial" w:cs="Arial"/>
        </w:rPr>
      </w:pPr>
      <w:r w:rsidRPr="00C90592">
        <w:rPr>
          <w:rFonts w:ascii="Arial" w:hAnsi="Arial" w:cs="Arial"/>
        </w:rPr>
        <w:t>§ 2 ZASADY REKRUTACJI</w:t>
      </w:r>
    </w:p>
    <w:p w14:paraId="57FA7910" w14:textId="1190B20C" w:rsidR="0063609D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1. </w:t>
      </w:r>
      <w:r w:rsidR="0063609D" w:rsidRPr="00C90592">
        <w:rPr>
          <w:rFonts w:ascii="Arial" w:hAnsi="Arial" w:cs="Arial"/>
        </w:rPr>
        <w:t>Rekrutacja do Dziennego Domu Senior+  będzie prowadzona w dniach od 1 do 15 grudnia 2021 roku.</w:t>
      </w:r>
    </w:p>
    <w:p w14:paraId="4CCA5556" w14:textId="17031CED" w:rsidR="0063609D" w:rsidRPr="00C90592" w:rsidRDefault="0063609D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2. Informacja o rekrutacji oraz formularz zgłoszeniowy </w:t>
      </w:r>
      <w:r w:rsidR="00890C00">
        <w:rPr>
          <w:rFonts w:ascii="Arial" w:hAnsi="Arial" w:cs="Arial"/>
        </w:rPr>
        <w:t xml:space="preserve">wraz z załącznikiem </w:t>
      </w:r>
      <w:r w:rsidRPr="00C90592">
        <w:rPr>
          <w:rFonts w:ascii="Arial" w:hAnsi="Arial" w:cs="Arial"/>
        </w:rPr>
        <w:t xml:space="preserve">dostępne będą </w:t>
      </w:r>
      <w:r w:rsidR="00890C00">
        <w:rPr>
          <w:rFonts w:ascii="Arial" w:hAnsi="Arial" w:cs="Arial"/>
        </w:rPr>
        <w:br/>
      </w:r>
      <w:r w:rsidRPr="00C90592">
        <w:rPr>
          <w:rFonts w:ascii="Arial" w:hAnsi="Arial" w:cs="Arial"/>
        </w:rPr>
        <w:t>w Ośrodku Pomocy Społecznej we Wschowie oraz na stronie  ops.wschowa.pl.</w:t>
      </w:r>
    </w:p>
    <w:p w14:paraId="06CE325E" w14:textId="61436B25" w:rsidR="007B3254" w:rsidRPr="00C90592" w:rsidRDefault="0063609D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3. </w:t>
      </w:r>
      <w:r w:rsidR="007B3254" w:rsidRPr="00C90592">
        <w:rPr>
          <w:rFonts w:ascii="Arial" w:hAnsi="Arial" w:cs="Arial"/>
        </w:rPr>
        <w:t>Osoby, które są zainteresowane uczestnictwem w zajęciach Dziennego Domu „Senior+” składają w Ośrodku Pomocy Społecznej we Wschowie Formularz zgłoszeniowy o przyjęcie do Dziennego Domu „Senior+” we Wschowie</w:t>
      </w:r>
      <w:r w:rsidR="00C755A6" w:rsidRPr="00C90592">
        <w:rPr>
          <w:rFonts w:ascii="Arial" w:hAnsi="Arial" w:cs="Arial"/>
        </w:rPr>
        <w:t xml:space="preserve"> wraz z załącznik</w:t>
      </w:r>
      <w:r w:rsidR="00890C00">
        <w:rPr>
          <w:rFonts w:ascii="Arial" w:hAnsi="Arial" w:cs="Arial"/>
        </w:rPr>
        <w:t>iem</w:t>
      </w:r>
      <w:r w:rsidR="00C755A6" w:rsidRPr="00C90592">
        <w:rPr>
          <w:rFonts w:ascii="Arial" w:hAnsi="Arial" w:cs="Arial"/>
        </w:rPr>
        <w:t>.</w:t>
      </w:r>
    </w:p>
    <w:p w14:paraId="684EF61D" w14:textId="0CC8B994" w:rsidR="007B3254" w:rsidRPr="00C90592" w:rsidRDefault="0063609D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>4</w:t>
      </w:r>
      <w:r w:rsidR="007B3254" w:rsidRPr="00C90592">
        <w:rPr>
          <w:rFonts w:ascii="Arial" w:hAnsi="Arial" w:cs="Arial"/>
        </w:rPr>
        <w:t xml:space="preserve">.  Do Domu przyjmowane są osoby spełniające kryteria o których mowa w § 1 ust. 3 wyrażające gotowość do regularnego uczestnictwa </w:t>
      </w:r>
      <w:r w:rsidR="002D6D9D" w:rsidRPr="00C90592">
        <w:rPr>
          <w:rFonts w:ascii="Arial" w:hAnsi="Arial" w:cs="Arial"/>
        </w:rPr>
        <w:t xml:space="preserve">spełniające kryterium formalne </w:t>
      </w:r>
      <w:r w:rsidR="00C90592" w:rsidRPr="00C90592">
        <w:rPr>
          <w:rFonts w:ascii="Arial" w:hAnsi="Arial" w:cs="Arial"/>
        </w:rPr>
        <w:t xml:space="preserve">oraz kryteriów dodatkowe według </w:t>
      </w:r>
      <w:r w:rsidR="00F07272" w:rsidRPr="00C90592">
        <w:rPr>
          <w:rFonts w:ascii="Arial" w:hAnsi="Arial" w:cs="Arial"/>
        </w:rPr>
        <w:t>otrzymanej skali punktów</w:t>
      </w:r>
      <w:r w:rsidR="007B3254" w:rsidRPr="00C90592">
        <w:rPr>
          <w:rFonts w:ascii="Arial" w:hAnsi="Arial" w:cs="Arial"/>
        </w:rPr>
        <w:t xml:space="preserve">: </w:t>
      </w:r>
    </w:p>
    <w:p w14:paraId="3844A49B" w14:textId="69FDA87B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>1) samotne</w:t>
      </w:r>
      <w:r w:rsidR="00542106">
        <w:rPr>
          <w:rFonts w:ascii="Arial" w:hAnsi="Arial" w:cs="Arial"/>
        </w:rPr>
        <w:t>, nie posiadające najbliższej rodziny</w:t>
      </w:r>
      <w:r w:rsidR="00F07272" w:rsidRPr="00C90592">
        <w:rPr>
          <w:rFonts w:ascii="Arial" w:hAnsi="Arial" w:cs="Arial"/>
        </w:rPr>
        <w:t xml:space="preserve"> – 5 pkt,</w:t>
      </w:r>
    </w:p>
    <w:p w14:paraId="3C6BA1A1" w14:textId="576D1D61" w:rsidR="007B3254" w:rsidRPr="00C90592" w:rsidRDefault="007B3254" w:rsidP="007B3254">
      <w:pPr>
        <w:spacing w:after="0" w:line="360" w:lineRule="auto"/>
        <w:rPr>
          <w:rFonts w:ascii="Arial" w:hAnsi="Arial" w:cs="Arial"/>
        </w:rPr>
      </w:pPr>
      <w:r w:rsidRPr="00C90592">
        <w:rPr>
          <w:rFonts w:ascii="Arial" w:hAnsi="Arial" w:cs="Arial"/>
        </w:rPr>
        <w:t>2) samotnie zamieszkujące</w:t>
      </w:r>
      <w:r w:rsidR="00F07272" w:rsidRPr="00C90592">
        <w:rPr>
          <w:rFonts w:ascii="Arial" w:hAnsi="Arial" w:cs="Arial"/>
        </w:rPr>
        <w:t xml:space="preserve"> – </w:t>
      </w:r>
      <w:r w:rsidR="00542106">
        <w:rPr>
          <w:rFonts w:ascii="Arial" w:hAnsi="Arial" w:cs="Arial"/>
        </w:rPr>
        <w:t>4</w:t>
      </w:r>
      <w:r w:rsidR="00F07272" w:rsidRPr="00C90592">
        <w:rPr>
          <w:rFonts w:ascii="Arial" w:hAnsi="Arial" w:cs="Arial"/>
        </w:rPr>
        <w:t xml:space="preserve"> pkt</w:t>
      </w:r>
      <w:r w:rsidRPr="00C90592">
        <w:rPr>
          <w:rFonts w:ascii="Arial" w:hAnsi="Arial" w:cs="Arial"/>
        </w:rPr>
        <w:t xml:space="preserve">, </w:t>
      </w:r>
    </w:p>
    <w:p w14:paraId="3B7D1DCD" w14:textId="764F771C" w:rsidR="00F07272" w:rsidRPr="00C90592" w:rsidRDefault="00F07272" w:rsidP="007B3254">
      <w:pPr>
        <w:spacing w:after="0" w:line="360" w:lineRule="auto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3) </w:t>
      </w:r>
      <w:r w:rsidR="00542106">
        <w:rPr>
          <w:rFonts w:ascii="Arial" w:hAnsi="Arial" w:cs="Arial"/>
        </w:rPr>
        <w:t>zamieszkujące z rodziną</w:t>
      </w:r>
      <w:r w:rsidRPr="00C90592">
        <w:rPr>
          <w:rFonts w:ascii="Arial" w:hAnsi="Arial" w:cs="Arial"/>
        </w:rPr>
        <w:t xml:space="preserve"> – 2 pkt,</w:t>
      </w:r>
    </w:p>
    <w:p w14:paraId="082476BB" w14:textId="5941B849" w:rsidR="007B3254" w:rsidRDefault="00F07272" w:rsidP="007B3254">
      <w:pPr>
        <w:spacing w:after="0" w:line="360" w:lineRule="auto"/>
        <w:rPr>
          <w:rFonts w:ascii="Arial" w:hAnsi="Arial" w:cs="Arial"/>
        </w:rPr>
      </w:pPr>
      <w:r w:rsidRPr="00C90592">
        <w:rPr>
          <w:rFonts w:ascii="Arial" w:hAnsi="Arial" w:cs="Arial"/>
        </w:rPr>
        <w:t>4</w:t>
      </w:r>
      <w:r w:rsidR="007B3254" w:rsidRPr="00C90592">
        <w:rPr>
          <w:rFonts w:ascii="Arial" w:hAnsi="Arial" w:cs="Arial"/>
        </w:rPr>
        <w:t>) niepełnosprawne w stopniu znacznym lub umiarkowanym</w:t>
      </w:r>
      <w:r w:rsidRPr="00C90592">
        <w:rPr>
          <w:rFonts w:ascii="Arial" w:hAnsi="Arial" w:cs="Arial"/>
        </w:rPr>
        <w:t xml:space="preserve"> – 4 pkt</w:t>
      </w:r>
      <w:r w:rsidR="007B3254" w:rsidRPr="00C90592">
        <w:rPr>
          <w:rFonts w:ascii="Arial" w:hAnsi="Arial" w:cs="Arial"/>
        </w:rPr>
        <w:t xml:space="preserve">, </w:t>
      </w:r>
    </w:p>
    <w:p w14:paraId="4947BED5" w14:textId="72E39619" w:rsidR="00544FEF" w:rsidRPr="00C90592" w:rsidRDefault="00544FEF" w:rsidP="007B325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5) zagrożone wykluczeniem społecznym – 3 pkt;</w:t>
      </w:r>
    </w:p>
    <w:p w14:paraId="4C4DC95F" w14:textId="3FC1C6DD" w:rsidR="007B3254" w:rsidRPr="00C90592" w:rsidRDefault="004A40B9" w:rsidP="007B325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="007B3254" w:rsidRPr="00C90592">
        <w:rPr>
          <w:rFonts w:ascii="Arial" w:hAnsi="Arial" w:cs="Arial"/>
        </w:rPr>
        <w:t xml:space="preserve">) posiadające dochód nie przekraczający 150% kryterium dochodowego, o którym mowa </w:t>
      </w:r>
    </w:p>
    <w:p w14:paraId="19D18740" w14:textId="77777777" w:rsidR="007B3254" w:rsidRPr="00C90592" w:rsidRDefault="007B3254" w:rsidP="007B3254">
      <w:pPr>
        <w:spacing w:after="0" w:line="360" w:lineRule="auto"/>
        <w:rPr>
          <w:rFonts w:ascii="Arial" w:hAnsi="Arial" w:cs="Arial"/>
        </w:rPr>
      </w:pPr>
      <w:r w:rsidRPr="00C90592">
        <w:rPr>
          <w:rFonts w:ascii="Arial" w:hAnsi="Arial" w:cs="Arial"/>
        </w:rPr>
        <w:t>w ustawie o pomocy społecznej tj. 1051,50zł dla osoby samotnej oraz 792,00zł  na osobę</w:t>
      </w:r>
    </w:p>
    <w:p w14:paraId="79EBA438" w14:textId="704C43B0" w:rsidR="007B3254" w:rsidRDefault="007B3254" w:rsidP="007B3254">
      <w:pPr>
        <w:spacing w:after="0" w:line="360" w:lineRule="auto"/>
        <w:rPr>
          <w:rFonts w:ascii="Arial" w:hAnsi="Arial" w:cs="Arial"/>
        </w:rPr>
      </w:pPr>
      <w:r w:rsidRPr="00C90592">
        <w:rPr>
          <w:rFonts w:ascii="Arial" w:hAnsi="Arial" w:cs="Arial"/>
        </w:rPr>
        <w:t>w rodzinie</w:t>
      </w:r>
      <w:r w:rsidR="002D6D9D" w:rsidRPr="00C90592">
        <w:rPr>
          <w:rFonts w:ascii="Arial" w:hAnsi="Arial" w:cs="Arial"/>
        </w:rPr>
        <w:t xml:space="preserve"> – </w:t>
      </w:r>
      <w:r w:rsidR="004A40B9">
        <w:rPr>
          <w:rFonts w:ascii="Arial" w:hAnsi="Arial" w:cs="Arial"/>
        </w:rPr>
        <w:t>3</w:t>
      </w:r>
      <w:r w:rsidR="002D6D9D" w:rsidRPr="00C90592">
        <w:rPr>
          <w:rFonts w:ascii="Arial" w:hAnsi="Arial" w:cs="Arial"/>
        </w:rPr>
        <w:t xml:space="preserve"> pkt,</w:t>
      </w:r>
    </w:p>
    <w:p w14:paraId="35A6DFB7" w14:textId="7B85FD0E" w:rsidR="004A40B9" w:rsidRDefault="004A40B9" w:rsidP="004A40B9">
      <w:pPr>
        <w:spacing w:after="0" w:line="360" w:lineRule="auto"/>
        <w:jc w:val="both"/>
        <w:rPr>
          <w:rFonts w:ascii="Arial" w:hAnsi="Arial" w:cs="Arial"/>
        </w:rPr>
      </w:pPr>
      <w:bookmarkStart w:id="0" w:name="_Hlk89070063"/>
      <w:r>
        <w:rPr>
          <w:rFonts w:ascii="Arial" w:hAnsi="Arial" w:cs="Arial"/>
        </w:rPr>
        <w:t xml:space="preserve">6) </w:t>
      </w:r>
      <w:r w:rsidRPr="00C90592">
        <w:rPr>
          <w:rFonts w:ascii="Arial" w:hAnsi="Arial" w:cs="Arial"/>
        </w:rPr>
        <w:t xml:space="preserve">posiadające dochód </w:t>
      </w:r>
      <w:r>
        <w:rPr>
          <w:rFonts w:ascii="Arial" w:hAnsi="Arial" w:cs="Arial"/>
        </w:rPr>
        <w:t>większy niż</w:t>
      </w:r>
      <w:r w:rsidRPr="00C90592">
        <w:rPr>
          <w:rFonts w:ascii="Arial" w:hAnsi="Arial" w:cs="Arial"/>
        </w:rPr>
        <w:t xml:space="preserve"> 150% kryterium dochodowego, </w:t>
      </w:r>
      <w:r>
        <w:rPr>
          <w:rFonts w:ascii="Arial" w:hAnsi="Arial" w:cs="Arial"/>
        </w:rPr>
        <w:t>a mniejszy niż 250%</w:t>
      </w:r>
      <w:r w:rsidRPr="004A40B9">
        <w:rPr>
          <w:rFonts w:ascii="Arial" w:hAnsi="Arial" w:cs="Arial"/>
        </w:rPr>
        <w:t xml:space="preserve"> </w:t>
      </w:r>
      <w:r w:rsidRPr="00C90592">
        <w:rPr>
          <w:rFonts w:ascii="Arial" w:hAnsi="Arial" w:cs="Arial"/>
        </w:rPr>
        <w:t>kryterium dochodowego</w:t>
      </w:r>
      <w:r>
        <w:rPr>
          <w:rFonts w:ascii="Arial" w:hAnsi="Arial" w:cs="Arial"/>
        </w:rPr>
        <w:t xml:space="preserve"> </w:t>
      </w:r>
      <w:r w:rsidRPr="00C90592">
        <w:rPr>
          <w:rFonts w:ascii="Arial" w:hAnsi="Arial" w:cs="Arial"/>
        </w:rPr>
        <w:t xml:space="preserve">o którym mowa w ustawie o pomocy społecznej – </w:t>
      </w:r>
      <w:r>
        <w:rPr>
          <w:rFonts w:ascii="Arial" w:hAnsi="Arial" w:cs="Arial"/>
        </w:rPr>
        <w:t>2</w:t>
      </w:r>
      <w:r w:rsidRPr="00C90592">
        <w:rPr>
          <w:rFonts w:ascii="Arial" w:hAnsi="Arial" w:cs="Arial"/>
        </w:rPr>
        <w:t xml:space="preserve"> pkt</w:t>
      </w:r>
      <w:r>
        <w:rPr>
          <w:rFonts w:ascii="Arial" w:hAnsi="Arial" w:cs="Arial"/>
        </w:rPr>
        <w:t>;</w:t>
      </w:r>
    </w:p>
    <w:bookmarkEnd w:id="0"/>
    <w:p w14:paraId="58CF9227" w14:textId="52C83ECA" w:rsidR="004A40B9" w:rsidRDefault="004A40B9" w:rsidP="004A40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7) </w:t>
      </w:r>
      <w:r w:rsidRPr="00C90592">
        <w:rPr>
          <w:rFonts w:ascii="Arial" w:hAnsi="Arial" w:cs="Arial"/>
        </w:rPr>
        <w:t xml:space="preserve">posiadające dochód </w:t>
      </w:r>
      <w:r>
        <w:rPr>
          <w:rFonts w:ascii="Arial" w:hAnsi="Arial" w:cs="Arial"/>
        </w:rPr>
        <w:t>równy, większy niż</w:t>
      </w:r>
      <w:r w:rsidRPr="00C905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2</w:t>
      </w:r>
      <w:r w:rsidRPr="00C90592">
        <w:rPr>
          <w:rFonts w:ascii="Arial" w:hAnsi="Arial" w:cs="Arial"/>
        </w:rPr>
        <w:t xml:space="preserve">50% kryterium dochodowego, </w:t>
      </w:r>
      <w:r>
        <w:rPr>
          <w:rFonts w:ascii="Arial" w:hAnsi="Arial" w:cs="Arial"/>
        </w:rPr>
        <w:t xml:space="preserve">a </w:t>
      </w:r>
      <w:r w:rsidR="002252CD">
        <w:rPr>
          <w:rFonts w:ascii="Arial" w:hAnsi="Arial" w:cs="Arial"/>
        </w:rPr>
        <w:t xml:space="preserve">równy, </w:t>
      </w:r>
      <w:r>
        <w:rPr>
          <w:rFonts w:ascii="Arial" w:hAnsi="Arial" w:cs="Arial"/>
        </w:rPr>
        <w:t>mniejszy niż 400%</w:t>
      </w:r>
      <w:r w:rsidRPr="004A40B9">
        <w:rPr>
          <w:rFonts w:ascii="Arial" w:hAnsi="Arial" w:cs="Arial"/>
        </w:rPr>
        <w:t xml:space="preserve"> </w:t>
      </w:r>
      <w:r w:rsidRPr="00C90592">
        <w:rPr>
          <w:rFonts w:ascii="Arial" w:hAnsi="Arial" w:cs="Arial"/>
        </w:rPr>
        <w:t>kryterium dochodowego</w:t>
      </w:r>
      <w:r>
        <w:rPr>
          <w:rFonts w:ascii="Arial" w:hAnsi="Arial" w:cs="Arial"/>
        </w:rPr>
        <w:t xml:space="preserve"> </w:t>
      </w:r>
      <w:r w:rsidRPr="00C90592">
        <w:rPr>
          <w:rFonts w:ascii="Arial" w:hAnsi="Arial" w:cs="Arial"/>
        </w:rPr>
        <w:t xml:space="preserve">o którym mowa w ustawie o pomocy społecznej – </w:t>
      </w:r>
      <w:r>
        <w:rPr>
          <w:rFonts w:ascii="Arial" w:hAnsi="Arial" w:cs="Arial"/>
        </w:rPr>
        <w:t>1</w:t>
      </w:r>
      <w:r w:rsidRPr="00C90592">
        <w:rPr>
          <w:rFonts w:ascii="Arial" w:hAnsi="Arial" w:cs="Arial"/>
        </w:rPr>
        <w:t xml:space="preserve"> pkt</w:t>
      </w:r>
      <w:r>
        <w:rPr>
          <w:rFonts w:ascii="Arial" w:hAnsi="Arial" w:cs="Arial"/>
        </w:rPr>
        <w:t>;</w:t>
      </w:r>
    </w:p>
    <w:p w14:paraId="4B628E9D" w14:textId="211F9157" w:rsidR="004A40B9" w:rsidRDefault="002252CD" w:rsidP="004A40B9">
      <w:pPr>
        <w:spacing w:after="0" w:line="36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8</w:t>
      </w:r>
      <w:r w:rsidR="004A40B9">
        <w:rPr>
          <w:rFonts w:ascii="Arial" w:hAnsi="Arial" w:cs="Arial"/>
        </w:rPr>
        <w:t xml:space="preserve">) </w:t>
      </w:r>
      <w:r w:rsidR="004A40B9" w:rsidRPr="00C90592">
        <w:rPr>
          <w:rFonts w:ascii="Arial" w:hAnsi="Arial" w:cs="Arial"/>
        </w:rPr>
        <w:t xml:space="preserve">posiadające dochód </w:t>
      </w:r>
      <w:r w:rsidR="004A40B9">
        <w:rPr>
          <w:rFonts w:ascii="Arial" w:hAnsi="Arial" w:cs="Arial"/>
        </w:rPr>
        <w:t>większy niż</w:t>
      </w:r>
      <w:r w:rsidR="004A40B9" w:rsidRPr="00C9059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40</w:t>
      </w:r>
      <w:r w:rsidR="004A40B9" w:rsidRPr="00C90592">
        <w:rPr>
          <w:rFonts w:ascii="Arial" w:hAnsi="Arial" w:cs="Arial"/>
        </w:rPr>
        <w:t>0% kryterium dochodowego</w:t>
      </w:r>
      <w:r>
        <w:rPr>
          <w:rFonts w:ascii="Arial" w:hAnsi="Arial" w:cs="Arial"/>
        </w:rPr>
        <w:t xml:space="preserve"> </w:t>
      </w:r>
      <w:r w:rsidR="004A40B9" w:rsidRPr="00C90592">
        <w:rPr>
          <w:rFonts w:ascii="Arial" w:hAnsi="Arial" w:cs="Arial"/>
        </w:rPr>
        <w:t xml:space="preserve">– </w:t>
      </w:r>
      <w:r>
        <w:rPr>
          <w:rFonts w:ascii="Arial" w:hAnsi="Arial" w:cs="Arial"/>
        </w:rPr>
        <w:t>0</w:t>
      </w:r>
      <w:r w:rsidR="004A40B9" w:rsidRPr="00C90592">
        <w:rPr>
          <w:rFonts w:ascii="Arial" w:hAnsi="Arial" w:cs="Arial"/>
        </w:rPr>
        <w:t xml:space="preserve"> pkt</w:t>
      </w:r>
      <w:r w:rsidR="004A40B9">
        <w:rPr>
          <w:rFonts w:ascii="Arial" w:hAnsi="Arial" w:cs="Arial"/>
        </w:rPr>
        <w:t>;</w:t>
      </w:r>
    </w:p>
    <w:p w14:paraId="5D09B431" w14:textId="0F667DCF" w:rsidR="002D6D9D" w:rsidRPr="00C90592" w:rsidRDefault="002252CD" w:rsidP="007B3254">
      <w:p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9</w:t>
      </w:r>
      <w:r w:rsidR="002D6D9D" w:rsidRPr="00C90592">
        <w:rPr>
          <w:rFonts w:ascii="Arial" w:hAnsi="Arial" w:cs="Arial"/>
        </w:rPr>
        <w:t>) korzystające z P</w:t>
      </w:r>
      <w:r w:rsidR="00890C00">
        <w:rPr>
          <w:rFonts w:ascii="Arial" w:hAnsi="Arial" w:cs="Arial"/>
        </w:rPr>
        <w:t xml:space="preserve">rogramu </w:t>
      </w:r>
      <w:r w:rsidR="002D6D9D" w:rsidRPr="00C90592">
        <w:rPr>
          <w:rFonts w:ascii="Arial" w:hAnsi="Arial" w:cs="Arial"/>
        </w:rPr>
        <w:t>O</w:t>
      </w:r>
      <w:r w:rsidR="00890C00">
        <w:rPr>
          <w:rFonts w:ascii="Arial" w:hAnsi="Arial" w:cs="Arial"/>
        </w:rPr>
        <w:t xml:space="preserve">peracyjnego </w:t>
      </w:r>
      <w:r w:rsidR="002D6D9D" w:rsidRPr="00C90592">
        <w:rPr>
          <w:rFonts w:ascii="Arial" w:hAnsi="Arial" w:cs="Arial"/>
        </w:rPr>
        <w:t xml:space="preserve"> P</w:t>
      </w:r>
      <w:r w:rsidR="00890C00">
        <w:rPr>
          <w:rFonts w:ascii="Arial" w:hAnsi="Arial" w:cs="Arial"/>
        </w:rPr>
        <w:t xml:space="preserve">omoc </w:t>
      </w:r>
      <w:r w:rsidR="002D6D9D" w:rsidRPr="00C90592">
        <w:rPr>
          <w:rFonts w:ascii="Arial" w:hAnsi="Arial" w:cs="Arial"/>
        </w:rPr>
        <w:t>Ż</w:t>
      </w:r>
      <w:r w:rsidR="00890C00">
        <w:rPr>
          <w:rFonts w:ascii="Arial" w:hAnsi="Arial" w:cs="Arial"/>
        </w:rPr>
        <w:t>ywnościowa</w:t>
      </w:r>
      <w:r w:rsidR="002D6D9D" w:rsidRPr="00C90592">
        <w:rPr>
          <w:rFonts w:ascii="Arial" w:hAnsi="Arial" w:cs="Arial"/>
        </w:rPr>
        <w:t xml:space="preserve"> – 1 pkt.</w:t>
      </w:r>
    </w:p>
    <w:p w14:paraId="6007F2B3" w14:textId="20E1C0AD" w:rsidR="007B3254" w:rsidRPr="00C90592" w:rsidRDefault="0063609D" w:rsidP="0063609D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>5</w:t>
      </w:r>
      <w:r w:rsidR="007B3254" w:rsidRPr="00C90592">
        <w:rPr>
          <w:rFonts w:ascii="Arial" w:hAnsi="Arial" w:cs="Arial"/>
        </w:rPr>
        <w:t xml:space="preserve">.  W przypadku zgłoszenia się większej liczby uczestników, spełniających w tym samym stopniu i zakresie wszystkie kryteria, niż wymagana liczba miejsc, decyduje kolejność zgłoszeń. </w:t>
      </w:r>
    </w:p>
    <w:p w14:paraId="2BF6AEB2" w14:textId="7436AFE7" w:rsidR="007B3254" w:rsidRPr="00C90592" w:rsidRDefault="0063609D" w:rsidP="007B3254">
      <w:pPr>
        <w:spacing w:after="0" w:line="360" w:lineRule="auto"/>
        <w:rPr>
          <w:rFonts w:ascii="Arial" w:hAnsi="Arial" w:cs="Arial"/>
        </w:rPr>
      </w:pPr>
      <w:r w:rsidRPr="00C90592">
        <w:rPr>
          <w:rFonts w:ascii="Arial" w:hAnsi="Arial" w:cs="Arial"/>
        </w:rPr>
        <w:t>6</w:t>
      </w:r>
      <w:r w:rsidR="007B3254" w:rsidRPr="00C90592">
        <w:rPr>
          <w:rFonts w:ascii="Arial" w:hAnsi="Arial" w:cs="Arial"/>
        </w:rPr>
        <w:t>.  Osoby, które spełnią wszystkie wymogi, ale nie zostaną zakwalifikowane z powodu braku miejsc, zostaną umieszczone na liście rezerwowej.</w:t>
      </w:r>
    </w:p>
    <w:p w14:paraId="3198AB32" w14:textId="666CA761" w:rsidR="007B3254" w:rsidRDefault="007B3254" w:rsidP="007B3254">
      <w:pPr>
        <w:spacing w:after="0" w:line="360" w:lineRule="auto"/>
        <w:jc w:val="both"/>
        <w:rPr>
          <w:rFonts w:ascii="Arial" w:hAnsi="Arial" w:cs="Arial"/>
        </w:rPr>
      </w:pPr>
    </w:p>
    <w:p w14:paraId="715E10D9" w14:textId="40B94227" w:rsidR="002252CD" w:rsidRDefault="002252CD" w:rsidP="007B3254">
      <w:pPr>
        <w:spacing w:after="0" w:line="360" w:lineRule="auto"/>
        <w:jc w:val="both"/>
        <w:rPr>
          <w:rFonts w:ascii="Arial" w:hAnsi="Arial" w:cs="Arial"/>
        </w:rPr>
      </w:pPr>
    </w:p>
    <w:p w14:paraId="1E2BAC9C" w14:textId="0C89995E" w:rsidR="002252CD" w:rsidRDefault="002252CD" w:rsidP="007B3254">
      <w:pPr>
        <w:spacing w:after="0" w:line="360" w:lineRule="auto"/>
        <w:jc w:val="both"/>
        <w:rPr>
          <w:rFonts w:ascii="Arial" w:hAnsi="Arial" w:cs="Arial"/>
        </w:rPr>
      </w:pPr>
    </w:p>
    <w:p w14:paraId="15CD6393" w14:textId="0371A944" w:rsidR="002252CD" w:rsidRDefault="002252CD" w:rsidP="007B3254">
      <w:pPr>
        <w:spacing w:after="0" w:line="360" w:lineRule="auto"/>
        <w:jc w:val="both"/>
        <w:rPr>
          <w:rFonts w:ascii="Arial" w:hAnsi="Arial" w:cs="Arial"/>
        </w:rPr>
      </w:pPr>
    </w:p>
    <w:p w14:paraId="3A774549" w14:textId="77777777" w:rsidR="002252CD" w:rsidRPr="00C90592" w:rsidRDefault="002252CD" w:rsidP="007B3254">
      <w:pPr>
        <w:spacing w:after="0" w:line="360" w:lineRule="auto"/>
        <w:jc w:val="both"/>
        <w:rPr>
          <w:rFonts w:ascii="Arial" w:hAnsi="Arial" w:cs="Arial"/>
        </w:rPr>
      </w:pPr>
    </w:p>
    <w:p w14:paraId="48EC7069" w14:textId="77777777" w:rsidR="007B3254" w:rsidRPr="00C90592" w:rsidRDefault="007B3254" w:rsidP="007B3254">
      <w:pPr>
        <w:spacing w:after="0" w:line="360" w:lineRule="auto"/>
        <w:jc w:val="center"/>
        <w:rPr>
          <w:rFonts w:ascii="Arial" w:hAnsi="Arial" w:cs="Arial"/>
        </w:rPr>
      </w:pPr>
      <w:r w:rsidRPr="00C90592">
        <w:rPr>
          <w:rFonts w:ascii="Arial" w:hAnsi="Arial" w:cs="Arial"/>
        </w:rPr>
        <w:t>§ 3 PROCEDURA REKRUTACJI I DOKUMENTY</w:t>
      </w:r>
    </w:p>
    <w:p w14:paraId="31A13E6B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>1. Komisja rekrutacyjna  na podstawie formularzy rekrutacyjnych dokona wstępnej kwalifikacji uczestników. W miejscu zamieszkania potencjalnych uczestników Dziennego Domu zostanie przeprowadzony rodzinny wywiad środowiskowy w celu ustalenia ich sytuacji osobistej, rodzinnej, dochodowej i majątkowej.</w:t>
      </w:r>
    </w:p>
    <w:p w14:paraId="11E45349" w14:textId="77777777" w:rsidR="007B3254" w:rsidRPr="00890C00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2. </w:t>
      </w:r>
      <w:r w:rsidRPr="00890C00">
        <w:rPr>
          <w:rFonts w:ascii="Arial" w:hAnsi="Arial" w:cs="Arial"/>
        </w:rPr>
        <w:t>Na podstawie rodzinnego wywiadu środowiskowego zostanie wydana decyzja dotycząca skierowania do Dziennego Domu „Senior+” we Wschowie.</w:t>
      </w:r>
    </w:p>
    <w:p w14:paraId="7E98D50A" w14:textId="6FA2DC38" w:rsidR="007B3254" w:rsidRPr="00890C00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890C00">
        <w:rPr>
          <w:rFonts w:ascii="Arial" w:hAnsi="Arial" w:cs="Arial"/>
        </w:rPr>
        <w:t>3. Po zakończeniu rekrutacji zostan</w:t>
      </w:r>
      <w:r w:rsidR="00890C00">
        <w:rPr>
          <w:rFonts w:ascii="Arial" w:hAnsi="Arial" w:cs="Arial"/>
        </w:rPr>
        <w:t>ą</w:t>
      </w:r>
      <w:r w:rsidRPr="00890C00">
        <w:rPr>
          <w:rFonts w:ascii="Arial" w:hAnsi="Arial" w:cs="Arial"/>
        </w:rPr>
        <w:t xml:space="preserve"> sporządzon</w:t>
      </w:r>
      <w:r w:rsidR="00890C00">
        <w:rPr>
          <w:rFonts w:ascii="Arial" w:hAnsi="Arial" w:cs="Arial"/>
        </w:rPr>
        <w:t>e:</w:t>
      </w:r>
      <w:r w:rsidRPr="00890C00">
        <w:rPr>
          <w:rFonts w:ascii="Arial" w:hAnsi="Arial" w:cs="Arial"/>
        </w:rPr>
        <w:t xml:space="preserve"> lista podstawowa uczestników oraz lista rezerwowa. </w:t>
      </w:r>
      <w:r w:rsidR="00600746" w:rsidRPr="00890C00">
        <w:rPr>
          <w:rFonts w:ascii="Arial" w:hAnsi="Arial" w:cs="Arial"/>
        </w:rPr>
        <w:t xml:space="preserve"> </w:t>
      </w:r>
      <w:r w:rsidRPr="00890C00">
        <w:rPr>
          <w:rFonts w:ascii="Arial" w:hAnsi="Arial" w:cs="Arial"/>
        </w:rPr>
        <w:t xml:space="preserve">  </w:t>
      </w:r>
    </w:p>
    <w:p w14:paraId="22F44BD1" w14:textId="50BDFB46" w:rsidR="00890C00" w:rsidRPr="00890C00" w:rsidRDefault="00890C00" w:rsidP="00890C00">
      <w:pPr>
        <w:spacing w:after="0" w:line="360" w:lineRule="auto"/>
        <w:jc w:val="both"/>
        <w:rPr>
          <w:rFonts w:ascii="Arial" w:hAnsi="Arial" w:cs="Arial"/>
        </w:rPr>
      </w:pPr>
      <w:r w:rsidRPr="00890C00">
        <w:rPr>
          <w:rFonts w:ascii="Arial" w:hAnsi="Arial" w:cs="Arial"/>
        </w:rPr>
        <w:t xml:space="preserve">4. Dokumentacja rekrutacyjna będzie przetwarzana i przechowywana </w:t>
      </w:r>
      <w:r w:rsidRPr="00890C00">
        <w:rPr>
          <w:rFonts w:ascii="Arial" w:hAnsi="Arial" w:cs="Arial"/>
        </w:rPr>
        <w:t xml:space="preserve">z poszanowaniem </w:t>
      </w:r>
      <w:r w:rsidRPr="00890C00">
        <w:rPr>
          <w:rFonts w:ascii="Arial" w:hAnsi="Arial" w:cs="Arial"/>
        </w:rPr>
        <w:br/>
      </w:r>
      <w:r w:rsidRPr="00890C00">
        <w:rPr>
          <w:rFonts w:ascii="Arial" w:hAnsi="Arial" w:cs="Arial"/>
        </w:rPr>
        <w:t>art. 13 ust. 1 i 2 Rozporządzenia Parlamentu Europejskiego i Rady (UE) 2016/679 z dnia 27 kwietnia 2016 r. w sprawie ochrony osób fizycznych w związku z przetwarzaniem danych osobowych i w sprawie swobodnego przepływu takich danych oraz uchylenia dyrektywy 95/46/WE (RODO).</w:t>
      </w:r>
    </w:p>
    <w:p w14:paraId="633BC8C7" w14:textId="77777777" w:rsidR="00890C00" w:rsidRPr="00890C00" w:rsidRDefault="00890C00" w:rsidP="00890C00">
      <w:pPr>
        <w:spacing w:after="0" w:line="360" w:lineRule="auto"/>
        <w:jc w:val="both"/>
        <w:rPr>
          <w:rFonts w:ascii="Arial" w:hAnsi="Arial" w:cs="Arial"/>
        </w:rPr>
      </w:pPr>
    </w:p>
    <w:p w14:paraId="18751805" w14:textId="69044EA8" w:rsidR="007B3254" w:rsidRPr="00890C00" w:rsidRDefault="007B3254" w:rsidP="00890C00">
      <w:pPr>
        <w:spacing w:after="0" w:line="360" w:lineRule="auto"/>
        <w:jc w:val="center"/>
        <w:rPr>
          <w:rFonts w:ascii="Arial" w:hAnsi="Arial" w:cs="Arial"/>
        </w:rPr>
      </w:pPr>
      <w:r w:rsidRPr="00890C00">
        <w:rPr>
          <w:rFonts w:ascii="Arial" w:hAnsi="Arial" w:cs="Arial"/>
        </w:rPr>
        <w:t>§ 4 POSTANOWIENIA KOŃCOWE</w:t>
      </w:r>
    </w:p>
    <w:p w14:paraId="5F272FF0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890C00">
        <w:rPr>
          <w:rFonts w:ascii="Arial" w:hAnsi="Arial" w:cs="Arial"/>
        </w:rPr>
        <w:t>1. W przypadku zmian dokonanych w regulaminie bądź wprowadzenie dodatkowych postanowień niezwłocznie poinformuje się o tym</w:t>
      </w:r>
      <w:r w:rsidRPr="00C90592">
        <w:rPr>
          <w:rFonts w:ascii="Arial" w:hAnsi="Arial" w:cs="Arial"/>
        </w:rPr>
        <w:t xml:space="preserve"> fakcie uczestników Dziennego Domu. </w:t>
      </w:r>
    </w:p>
    <w:p w14:paraId="7D66E5E5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2. Złożone dokumenty nie podlegają zwrotowi. Osoba chcąca uczestniczyć w zajęciach </w:t>
      </w:r>
      <w:r w:rsidRPr="00C90592">
        <w:rPr>
          <w:rFonts w:ascii="Arial" w:hAnsi="Arial" w:cs="Arial"/>
        </w:rPr>
        <w:br/>
        <w:t>w Dziennym Domu „Senior+” we Wschowie zobowiązana jest do podania informacji zgodnych ze stanem faktycznym oraz do wypełnienia dokumentów w sposób czytelny</w:t>
      </w:r>
      <w:r w:rsidRPr="00C90592">
        <w:rPr>
          <w:rFonts w:ascii="Arial" w:hAnsi="Arial" w:cs="Arial"/>
        </w:rPr>
        <w:br/>
        <w:t xml:space="preserve">i kompletny. </w:t>
      </w:r>
    </w:p>
    <w:p w14:paraId="6F8E8EFB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 xml:space="preserve">3. W kwestiach nieujętych w Regulaminie ostateczną decyzję podejmuje Dyrektor  Ośrodka Pomocy Społecznej we Wschowie. </w:t>
      </w:r>
    </w:p>
    <w:p w14:paraId="4B1018B6" w14:textId="77777777" w:rsidR="007B3254" w:rsidRPr="00C90592" w:rsidRDefault="007B3254" w:rsidP="007B3254">
      <w:pPr>
        <w:spacing w:after="0" w:line="360" w:lineRule="auto"/>
        <w:jc w:val="both"/>
        <w:rPr>
          <w:rFonts w:ascii="Arial" w:hAnsi="Arial" w:cs="Arial"/>
        </w:rPr>
      </w:pPr>
      <w:r w:rsidRPr="00C90592">
        <w:rPr>
          <w:rFonts w:ascii="Arial" w:hAnsi="Arial" w:cs="Arial"/>
        </w:rPr>
        <w:t>4. Wszelkie zmiany w Regulaminie mogą być dokonywane jedynie w formie pisemnej.</w:t>
      </w:r>
    </w:p>
    <w:p w14:paraId="4390DCC0" w14:textId="77777777" w:rsidR="007B3254" w:rsidRPr="00C90592" w:rsidRDefault="007B3254" w:rsidP="007B3254">
      <w:pPr>
        <w:spacing w:after="0" w:line="360" w:lineRule="auto"/>
        <w:rPr>
          <w:rFonts w:ascii="Arial" w:hAnsi="Arial" w:cs="Arial"/>
        </w:rPr>
      </w:pPr>
      <w:r w:rsidRPr="00C90592">
        <w:rPr>
          <w:rFonts w:ascii="Arial" w:hAnsi="Arial" w:cs="Arial"/>
        </w:rPr>
        <w:t>5. Regulamin wchodzi w życie z dniem 1 grudnia 2021 r.</w:t>
      </w:r>
    </w:p>
    <w:p w14:paraId="27719B67" w14:textId="77777777" w:rsidR="007B3254" w:rsidRPr="00C90592" w:rsidRDefault="007B3254" w:rsidP="007B3254">
      <w:pPr>
        <w:spacing w:after="0" w:line="360" w:lineRule="auto"/>
        <w:rPr>
          <w:rFonts w:ascii="Arial" w:hAnsi="Arial" w:cs="Arial"/>
        </w:rPr>
      </w:pPr>
    </w:p>
    <w:p w14:paraId="4C63763D" w14:textId="77777777" w:rsidR="007B3254" w:rsidRPr="00C90592" w:rsidRDefault="007B3254" w:rsidP="007B3254">
      <w:pPr>
        <w:spacing w:after="0" w:line="360" w:lineRule="auto"/>
        <w:rPr>
          <w:rFonts w:ascii="Arial" w:hAnsi="Arial" w:cs="Arial"/>
        </w:rPr>
      </w:pPr>
    </w:p>
    <w:p w14:paraId="2FA5CB3A" w14:textId="1EBBE85D" w:rsidR="00DE73FF" w:rsidRPr="00C90592" w:rsidRDefault="00DE73FF" w:rsidP="00DE73FF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B3C93A9" w14:textId="124DEF89" w:rsidR="00951F1F" w:rsidRPr="00C90592" w:rsidRDefault="007B3254" w:rsidP="00F96339">
      <w:pPr>
        <w:jc w:val="both"/>
        <w:rPr>
          <w:rFonts w:ascii="Arial" w:hAnsi="Arial" w:cs="Arial"/>
        </w:rPr>
      </w:pPr>
      <w:r w:rsidRPr="00C9059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sectPr w:rsidR="00951F1F" w:rsidRPr="00C90592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255F61" w14:textId="77777777" w:rsidR="00F3232E" w:rsidRDefault="00F3232E" w:rsidP="00516094">
      <w:pPr>
        <w:spacing w:after="0" w:line="240" w:lineRule="auto"/>
      </w:pPr>
      <w:r>
        <w:separator/>
      </w:r>
    </w:p>
  </w:endnote>
  <w:endnote w:type="continuationSeparator" w:id="0">
    <w:p w14:paraId="7F87CCE3" w14:textId="77777777" w:rsidR="00F3232E" w:rsidRDefault="00F3232E" w:rsidP="005160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6F402" w14:textId="77777777" w:rsidR="00F3232E" w:rsidRDefault="00F3232E" w:rsidP="00516094">
      <w:pPr>
        <w:spacing w:after="0" w:line="240" w:lineRule="auto"/>
      </w:pPr>
      <w:r>
        <w:separator/>
      </w:r>
    </w:p>
  </w:footnote>
  <w:footnote w:type="continuationSeparator" w:id="0">
    <w:p w14:paraId="5E21EB4C" w14:textId="77777777" w:rsidR="00F3232E" w:rsidRDefault="00F3232E" w:rsidP="005160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548DA6" w14:textId="7CC45221" w:rsidR="00516094" w:rsidRDefault="00516094" w:rsidP="00516094">
    <w:pPr>
      <w:pStyle w:val="Nagwek"/>
      <w:jc w:val="center"/>
    </w:pPr>
    <w:r w:rsidRPr="006D6F42">
      <w:rPr>
        <w:rStyle w:val="TytuZnak"/>
        <w:color w:val="00B050"/>
      </w:rPr>
      <w:t xml:space="preserve">Dzienny Dom   </w:t>
    </w:r>
    <w:r w:rsidRPr="006D6F42">
      <w:rPr>
        <w:noProof/>
        <w:color w:val="00B050"/>
        <w:lang w:eastAsia="pl-PL"/>
      </w:rPr>
      <w:drawing>
        <wp:inline distT="0" distB="0" distL="0" distR="0" wp14:anchorId="746A9579" wp14:editId="37F548A1">
          <wp:extent cx="1945843" cy="724205"/>
          <wp:effectExtent l="19050" t="0" r="0" b="0"/>
          <wp:docPr id="1" name="Obraz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44727" cy="723790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2902AF"/>
    <w:multiLevelType w:val="multilevel"/>
    <w:tmpl w:val="6A90B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734E38"/>
    <w:multiLevelType w:val="hybridMultilevel"/>
    <w:tmpl w:val="F98AD340"/>
    <w:lvl w:ilvl="0" w:tplc="3644201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E090504"/>
    <w:multiLevelType w:val="multilevel"/>
    <w:tmpl w:val="2990EC8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730695"/>
    <w:multiLevelType w:val="multilevel"/>
    <w:tmpl w:val="3EE4422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6C3AA2"/>
    <w:multiLevelType w:val="multilevel"/>
    <w:tmpl w:val="14E61F1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2C772C3"/>
    <w:multiLevelType w:val="multilevel"/>
    <w:tmpl w:val="02DABE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294136"/>
    <w:multiLevelType w:val="multilevel"/>
    <w:tmpl w:val="0820F4C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6"/>
  </w:num>
  <w:num w:numId="3">
    <w:abstractNumId w:val="3"/>
    <w:lvlOverride w:ilvl="0">
      <w:startOverride w:val="6"/>
    </w:lvlOverride>
  </w:num>
  <w:num w:numId="4">
    <w:abstractNumId w:val="4"/>
    <w:lvlOverride w:ilvl="0">
      <w:startOverride w:val="6"/>
    </w:lvlOverride>
  </w:num>
  <w:num w:numId="5">
    <w:abstractNumId w:val="2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6FA"/>
    <w:rsid w:val="000A5C84"/>
    <w:rsid w:val="00117E26"/>
    <w:rsid w:val="002252CD"/>
    <w:rsid w:val="002A54C5"/>
    <w:rsid w:val="002C08EB"/>
    <w:rsid w:val="002D6D9D"/>
    <w:rsid w:val="00325C68"/>
    <w:rsid w:val="00465F58"/>
    <w:rsid w:val="004A40B9"/>
    <w:rsid w:val="004F584A"/>
    <w:rsid w:val="00516094"/>
    <w:rsid w:val="00542106"/>
    <w:rsid w:val="00544FEF"/>
    <w:rsid w:val="005B7C74"/>
    <w:rsid w:val="00600746"/>
    <w:rsid w:val="0063609D"/>
    <w:rsid w:val="00643B92"/>
    <w:rsid w:val="007B3254"/>
    <w:rsid w:val="00875B39"/>
    <w:rsid w:val="00890C00"/>
    <w:rsid w:val="00951F1F"/>
    <w:rsid w:val="009D7993"/>
    <w:rsid w:val="00A25FFA"/>
    <w:rsid w:val="00C04507"/>
    <w:rsid w:val="00C755A6"/>
    <w:rsid w:val="00C90592"/>
    <w:rsid w:val="00CC6838"/>
    <w:rsid w:val="00DE73FF"/>
    <w:rsid w:val="00E876FA"/>
    <w:rsid w:val="00EE5B2E"/>
    <w:rsid w:val="00EF7E13"/>
    <w:rsid w:val="00F07272"/>
    <w:rsid w:val="00F20BC5"/>
    <w:rsid w:val="00F3232E"/>
    <w:rsid w:val="00F57EC5"/>
    <w:rsid w:val="00F81379"/>
    <w:rsid w:val="00F96339"/>
    <w:rsid w:val="00FA5739"/>
    <w:rsid w:val="00FE6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8A8EC5"/>
  <w15:chartTrackingRefBased/>
  <w15:docId w15:val="{732F917A-2504-4472-9EB4-0DD664360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951F1F"/>
  </w:style>
  <w:style w:type="paragraph" w:styleId="Nagwek">
    <w:name w:val="header"/>
    <w:basedOn w:val="Normalny"/>
    <w:link w:val="NagwekZnak"/>
    <w:uiPriority w:val="99"/>
    <w:unhideWhenUsed/>
    <w:rsid w:val="0051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16094"/>
  </w:style>
  <w:style w:type="paragraph" w:styleId="Stopka">
    <w:name w:val="footer"/>
    <w:basedOn w:val="Normalny"/>
    <w:link w:val="StopkaZnak"/>
    <w:uiPriority w:val="99"/>
    <w:unhideWhenUsed/>
    <w:rsid w:val="0051609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16094"/>
  </w:style>
  <w:style w:type="paragraph" w:styleId="Tytu">
    <w:name w:val="Title"/>
    <w:basedOn w:val="Normalny"/>
    <w:next w:val="Normalny"/>
    <w:link w:val="TytuZnak"/>
    <w:uiPriority w:val="10"/>
    <w:qFormat/>
    <w:rsid w:val="0051609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51609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0450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0450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04507"/>
    <w:rPr>
      <w:vertAlign w:val="superscript"/>
    </w:rPr>
  </w:style>
  <w:style w:type="paragraph" w:styleId="NormalnyWeb">
    <w:name w:val="Normal (Web)"/>
    <w:basedOn w:val="Normalny"/>
    <w:uiPriority w:val="99"/>
    <w:semiHidden/>
    <w:unhideWhenUsed/>
    <w:rsid w:val="00DE73F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6360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267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363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76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237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0840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855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124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5316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160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2413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18303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847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052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6734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151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EA4D64-7354-4FBD-9990-C5C86C9D7B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772</Words>
  <Characters>4633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Chiciak</dc:creator>
  <cp:keywords/>
  <dc:description/>
  <cp:lastModifiedBy>Jolanta Chiciak</cp:lastModifiedBy>
  <cp:revision>10</cp:revision>
  <cp:lastPrinted>2021-11-29T08:53:00Z</cp:lastPrinted>
  <dcterms:created xsi:type="dcterms:W3CDTF">2021-11-28T20:07:00Z</dcterms:created>
  <dcterms:modified xsi:type="dcterms:W3CDTF">2021-11-29T14:13:00Z</dcterms:modified>
</cp:coreProperties>
</file>